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7B99" w:rsidRDefault="006E1446" w:rsidP="006E1446">
      <w:pPr>
        <w:pBdr>
          <w:bottom w:val="single" w:sz="12" w:space="1" w:color="auto"/>
        </w:pBdr>
        <w:spacing w:after="0"/>
        <w:jc w:val="center"/>
      </w:pPr>
      <w:r>
        <w:rPr>
          <w:noProof/>
          <w:lang w:eastAsia="ru-RU"/>
        </w:rPr>
        <w:drawing>
          <wp:inline distT="0" distB="0" distL="0" distR="0" wp14:anchorId="3E5E20B7">
            <wp:extent cx="1329055" cy="21336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29055" cy="213360"/>
                    </a:xfrm>
                    <a:prstGeom prst="rect">
                      <a:avLst/>
                    </a:prstGeom>
                    <a:noFill/>
                  </pic:spPr>
                </pic:pic>
              </a:graphicData>
            </a:graphic>
          </wp:inline>
        </w:drawing>
      </w:r>
    </w:p>
    <w:p w:rsidR="006E1446" w:rsidRDefault="006E1446" w:rsidP="006E1446">
      <w:pPr>
        <w:spacing w:after="0"/>
        <w:jc w:val="center"/>
        <w:rPr>
          <w:lang w:val="en-US"/>
        </w:rPr>
      </w:pPr>
    </w:p>
    <w:p w:rsidR="00BE6C7B" w:rsidRDefault="00BE6C7B" w:rsidP="006E1446">
      <w:pPr>
        <w:spacing w:after="0"/>
      </w:pPr>
    </w:p>
    <w:p w:rsidR="006E1446" w:rsidRDefault="006E1446" w:rsidP="006E1446">
      <w:pPr>
        <w:spacing w:after="0"/>
      </w:pPr>
      <w:r>
        <w:t xml:space="preserve">Ко всем бачкам </w:t>
      </w:r>
      <w:proofErr w:type="spellStart"/>
      <w:r>
        <w:rPr>
          <w:lang w:val="en-US"/>
        </w:rPr>
        <w:t>Artceram</w:t>
      </w:r>
      <w:proofErr w:type="spellEnd"/>
      <w:r w:rsidRPr="006E1446">
        <w:t xml:space="preserve"> </w:t>
      </w:r>
      <w:r>
        <w:t>можно подключить воду либо через трубу, заведя ее внутрь бачка, либо через гибкую подводку снаружи бачка, на усмотрение клиента. Подвод воды можно делать сверху, сбоку справа или слева. Верхнее отверстие открыто и заглушено, боковые отверстия намечены, их клиент открывает самостоятельно, при необходимости.</w:t>
      </w:r>
    </w:p>
    <w:p w:rsidR="006E1446" w:rsidRDefault="006E1446" w:rsidP="006E1446">
      <w:pPr>
        <w:spacing w:after="0"/>
      </w:pPr>
      <w:r w:rsidRPr="006E1446">
        <w:rPr>
          <w:noProof/>
          <w:lang w:eastAsia="ru-RU"/>
        </w:rPr>
        <w:drawing>
          <wp:inline distT="0" distB="0" distL="0" distR="0">
            <wp:extent cx="3386667" cy="3932904"/>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0959" cy="3937888"/>
                    </a:xfrm>
                    <a:prstGeom prst="rect">
                      <a:avLst/>
                    </a:prstGeom>
                    <a:noFill/>
                    <a:ln>
                      <a:noFill/>
                    </a:ln>
                  </pic:spPr>
                </pic:pic>
              </a:graphicData>
            </a:graphic>
          </wp:inline>
        </w:drawing>
      </w:r>
      <w:r w:rsidR="00A53F48">
        <w:t xml:space="preserve">  </w:t>
      </w:r>
      <w:r w:rsidRPr="006E1446">
        <w:rPr>
          <w:noProof/>
          <w:lang w:eastAsia="ru-RU"/>
        </w:rPr>
        <w:drawing>
          <wp:inline distT="0" distB="0" distL="0" distR="0">
            <wp:extent cx="3369734" cy="3921013"/>
            <wp:effectExtent l="0" t="0" r="254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97948" cy="3953842"/>
                    </a:xfrm>
                    <a:prstGeom prst="rect">
                      <a:avLst/>
                    </a:prstGeom>
                    <a:noFill/>
                    <a:ln>
                      <a:noFill/>
                    </a:ln>
                  </pic:spPr>
                </pic:pic>
              </a:graphicData>
            </a:graphic>
          </wp:inline>
        </w:drawing>
      </w:r>
    </w:p>
    <w:p w:rsidR="006E1446" w:rsidRDefault="006E1446" w:rsidP="006E1446">
      <w:pPr>
        <w:spacing w:after="0"/>
      </w:pPr>
    </w:p>
    <w:p w:rsidR="006E1446" w:rsidRDefault="006E1446" w:rsidP="006E1446">
      <w:pPr>
        <w:spacing w:after="0"/>
      </w:pPr>
    </w:p>
    <w:p w:rsidR="00A53F48" w:rsidRDefault="006E1446" w:rsidP="006E1446">
      <w:pPr>
        <w:spacing w:after="0"/>
      </w:pPr>
      <w:r>
        <w:t>Способ №</w:t>
      </w:r>
      <w:r w:rsidR="00A53F48">
        <w:t>1. Подвод воды гибкой подводкой</w:t>
      </w:r>
    </w:p>
    <w:p w:rsidR="006E1371" w:rsidRDefault="006E1446" w:rsidP="006E1446">
      <w:pPr>
        <w:spacing w:after="0"/>
      </w:pPr>
      <w:r w:rsidRPr="006E1446">
        <w:rPr>
          <w:noProof/>
          <w:lang w:eastAsia="ru-RU"/>
        </w:rPr>
        <w:drawing>
          <wp:inline distT="0" distB="0" distL="0" distR="0">
            <wp:extent cx="6959600" cy="212408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26182" cy="2235967"/>
                    </a:xfrm>
                    <a:prstGeom prst="rect">
                      <a:avLst/>
                    </a:prstGeom>
                    <a:noFill/>
                    <a:ln>
                      <a:noFill/>
                    </a:ln>
                  </pic:spPr>
                </pic:pic>
              </a:graphicData>
            </a:graphic>
          </wp:inline>
        </w:drawing>
      </w:r>
    </w:p>
    <w:p w:rsidR="006E1446" w:rsidRDefault="006E1371" w:rsidP="006E1446">
      <w:pPr>
        <w:spacing w:after="0"/>
      </w:pPr>
      <w:r w:rsidRPr="006E1371">
        <w:rPr>
          <w:noProof/>
          <w:lang w:eastAsia="ru-RU"/>
        </w:rPr>
        <w:drawing>
          <wp:inline distT="0" distB="0" distL="0" distR="0">
            <wp:extent cx="1481667" cy="219516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1616" cy="2239530"/>
                    </a:xfrm>
                    <a:prstGeom prst="rect">
                      <a:avLst/>
                    </a:prstGeom>
                    <a:noFill/>
                    <a:ln>
                      <a:noFill/>
                    </a:ln>
                  </pic:spPr>
                </pic:pic>
              </a:graphicData>
            </a:graphic>
          </wp:inline>
        </w:drawing>
      </w:r>
      <w:r w:rsidR="00A53F48">
        <w:t xml:space="preserve"> </w:t>
      </w:r>
      <w:r w:rsidRPr="006E1371">
        <w:rPr>
          <w:noProof/>
          <w:lang w:eastAsia="ru-RU"/>
        </w:rPr>
        <w:drawing>
          <wp:inline distT="0" distB="0" distL="0" distR="0">
            <wp:extent cx="1241324" cy="219688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73183" cy="2253271"/>
                    </a:xfrm>
                    <a:prstGeom prst="rect">
                      <a:avLst/>
                    </a:prstGeom>
                    <a:noFill/>
                    <a:ln>
                      <a:noFill/>
                    </a:ln>
                  </pic:spPr>
                </pic:pic>
              </a:graphicData>
            </a:graphic>
          </wp:inline>
        </w:drawing>
      </w:r>
      <w:r w:rsidR="00A53F48">
        <w:t xml:space="preserve"> </w:t>
      </w:r>
      <w:r w:rsidR="00A53F48" w:rsidRPr="00A53F48">
        <w:rPr>
          <w:noProof/>
          <w:lang w:eastAsia="ru-RU"/>
        </w:rPr>
        <w:drawing>
          <wp:inline distT="0" distB="0" distL="0" distR="0">
            <wp:extent cx="1413934" cy="2201546"/>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157" cy="2253275"/>
                    </a:xfrm>
                    <a:prstGeom prst="rect">
                      <a:avLst/>
                    </a:prstGeom>
                    <a:noFill/>
                    <a:ln>
                      <a:noFill/>
                    </a:ln>
                  </pic:spPr>
                </pic:pic>
              </a:graphicData>
            </a:graphic>
          </wp:inline>
        </w:drawing>
      </w:r>
      <w:r w:rsidR="00A53F48">
        <w:t xml:space="preserve"> </w:t>
      </w:r>
      <w:r w:rsidR="00A53F48" w:rsidRPr="00A53F48">
        <w:rPr>
          <w:noProof/>
          <w:lang w:eastAsia="ru-RU"/>
        </w:rPr>
        <w:drawing>
          <wp:inline distT="0" distB="0" distL="0" distR="0">
            <wp:extent cx="1145489" cy="221420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069" cy="2348706"/>
                    </a:xfrm>
                    <a:prstGeom prst="rect">
                      <a:avLst/>
                    </a:prstGeom>
                    <a:noFill/>
                    <a:ln>
                      <a:noFill/>
                    </a:ln>
                  </pic:spPr>
                </pic:pic>
              </a:graphicData>
            </a:graphic>
          </wp:inline>
        </w:drawing>
      </w:r>
      <w:r w:rsidR="00A53F48">
        <w:t xml:space="preserve"> </w:t>
      </w:r>
      <w:r w:rsidR="00A53F48" w:rsidRPr="00A53F48">
        <w:rPr>
          <w:noProof/>
          <w:lang w:eastAsia="ru-RU"/>
        </w:rPr>
        <w:drawing>
          <wp:inline distT="0" distB="0" distL="0" distR="0">
            <wp:extent cx="1591733" cy="2217937"/>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3972" cy="2248925"/>
                    </a:xfrm>
                    <a:prstGeom prst="rect">
                      <a:avLst/>
                    </a:prstGeom>
                    <a:noFill/>
                    <a:ln>
                      <a:noFill/>
                    </a:ln>
                  </pic:spPr>
                </pic:pic>
              </a:graphicData>
            </a:graphic>
          </wp:inline>
        </w:drawing>
      </w:r>
    </w:p>
    <w:p w:rsidR="006E1371" w:rsidRPr="003D54FA" w:rsidRDefault="006E1371" w:rsidP="006E1446">
      <w:pPr>
        <w:spacing w:after="0"/>
        <w:rPr>
          <w:lang w:val="en-US"/>
        </w:rPr>
      </w:pPr>
    </w:p>
    <w:p w:rsidR="006E1371" w:rsidRDefault="00A53F48" w:rsidP="006E1446">
      <w:pPr>
        <w:spacing w:after="0"/>
      </w:pPr>
      <w:r>
        <w:t>Способ №2. Подвод воды трубой внутрь бачка</w:t>
      </w:r>
    </w:p>
    <w:p w:rsidR="00A53F48" w:rsidRDefault="00F613A4" w:rsidP="006E1446">
      <w:pPr>
        <w:spacing w:after="0"/>
      </w:pPr>
      <w:r w:rsidRPr="00F613A4">
        <w:rPr>
          <w:noProof/>
          <w:lang w:eastAsia="ru-RU"/>
        </w:rPr>
        <w:drawing>
          <wp:inline distT="0" distB="0" distL="0" distR="0">
            <wp:extent cx="2261451" cy="2471713"/>
            <wp:effectExtent l="0" t="0" r="571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1803" cy="2493958"/>
                    </a:xfrm>
                    <a:prstGeom prst="rect">
                      <a:avLst/>
                    </a:prstGeom>
                    <a:noFill/>
                    <a:ln>
                      <a:noFill/>
                    </a:ln>
                  </pic:spPr>
                </pic:pic>
              </a:graphicData>
            </a:graphic>
          </wp:inline>
        </w:drawing>
      </w:r>
      <w:r>
        <w:t xml:space="preserve"> </w:t>
      </w:r>
      <w:r>
        <w:rPr>
          <w:noProof/>
          <w:lang w:eastAsia="ru-RU"/>
        </w:rPr>
        <w:drawing>
          <wp:inline distT="0" distB="0" distL="0" distR="0" wp14:anchorId="620582EB">
            <wp:extent cx="1686594" cy="2498443"/>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7438" cy="2544134"/>
                    </a:xfrm>
                    <a:prstGeom prst="rect">
                      <a:avLst/>
                    </a:prstGeom>
                    <a:noFill/>
                  </pic:spPr>
                </pic:pic>
              </a:graphicData>
            </a:graphic>
          </wp:inline>
        </w:drawing>
      </w:r>
      <w:r>
        <w:t xml:space="preserve"> </w:t>
      </w:r>
      <w:r w:rsidRPr="00F613A4">
        <w:rPr>
          <w:noProof/>
          <w:lang w:eastAsia="ru-RU"/>
        </w:rPr>
        <w:drawing>
          <wp:inline distT="0" distB="0" distL="0" distR="0">
            <wp:extent cx="1969858" cy="2514367"/>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5312" cy="2534093"/>
                    </a:xfrm>
                    <a:prstGeom prst="rect">
                      <a:avLst/>
                    </a:prstGeom>
                    <a:noFill/>
                    <a:ln>
                      <a:noFill/>
                    </a:ln>
                  </pic:spPr>
                </pic:pic>
              </a:graphicData>
            </a:graphic>
          </wp:inline>
        </w:drawing>
      </w:r>
    </w:p>
    <w:p w:rsidR="001410E9" w:rsidRDefault="001410E9" w:rsidP="006E1446">
      <w:pPr>
        <w:spacing w:after="0"/>
      </w:pPr>
      <w:r w:rsidRPr="001410E9">
        <w:rPr>
          <w:noProof/>
          <w:lang w:eastAsia="ru-RU"/>
        </w:rPr>
        <w:drawing>
          <wp:inline distT="0" distB="0" distL="0" distR="0">
            <wp:extent cx="1676400" cy="280722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6963" cy="2841662"/>
                    </a:xfrm>
                    <a:prstGeom prst="rect">
                      <a:avLst/>
                    </a:prstGeom>
                    <a:noFill/>
                    <a:ln>
                      <a:noFill/>
                    </a:ln>
                  </pic:spPr>
                </pic:pic>
              </a:graphicData>
            </a:graphic>
          </wp:inline>
        </w:drawing>
      </w:r>
      <w:r>
        <w:t xml:space="preserve"> </w:t>
      </w:r>
      <w:r w:rsidR="00CF4344" w:rsidRPr="00CF4344">
        <w:rPr>
          <w:noProof/>
          <w:lang w:eastAsia="ru-RU"/>
        </w:rPr>
        <w:drawing>
          <wp:inline distT="0" distB="0" distL="0" distR="0">
            <wp:extent cx="2072415" cy="2810811"/>
            <wp:effectExtent l="0" t="0" r="444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2994" cy="2865848"/>
                    </a:xfrm>
                    <a:prstGeom prst="rect">
                      <a:avLst/>
                    </a:prstGeom>
                    <a:noFill/>
                    <a:ln>
                      <a:noFill/>
                    </a:ln>
                  </pic:spPr>
                </pic:pic>
              </a:graphicData>
            </a:graphic>
          </wp:inline>
        </w:drawing>
      </w:r>
      <w:r w:rsidR="00CF4344">
        <w:t xml:space="preserve"> </w:t>
      </w:r>
      <w:r w:rsidR="00CF4344" w:rsidRPr="00CF4344">
        <w:rPr>
          <w:noProof/>
          <w:lang w:eastAsia="ru-RU"/>
        </w:rPr>
        <w:drawing>
          <wp:inline distT="0" distB="0" distL="0" distR="0">
            <wp:extent cx="2641600" cy="2802737"/>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5258" cy="2827838"/>
                    </a:xfrm>
                    <a:prstGeom prst="rect">
                      <a:avLst/>
                    </a:prstGeom>
                    <a:noFill/>
                    <a:ln>
                      <a:noFill/>
                    </a:ln>
                  </pic:spPr>
                </pic:pic>
              </a:graphicData>
            </a:graphic>
          </wp:inline>
        </w:drawing>
      </w:r>
    </w:p>
    <w:p w:rsidR="00BE6C7B" w:rsidRDefault="00BE6C7B" w:rsidP="006E1446">
      <w:pPr>
        <w:spacing w:after="0"/>
      </w:pPr>
      <w:r w:rsidRPr="00BE6C7B">
        <w:rPr>
          <w:noProof/>
          <w:lang w:eastAsia="ru-RU"/>
        </w:rPr>
        <w:drawing>
          <wp:inline distT="0" distB="0" distL="0" distR="0">
            <wp:extent cx="3123811" cy="2844588"/>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852" cy="2853731"/>
                    </a:xfrm>
                    <a:prstGeom prst="rect">
                      <a:avLst/>
                    </a:prstGeom>
                    <a:noFill/>
                    <a:ln>
                      <a:noFill/>
                    </a:ln>
                  </pic:spPr>
                </pic:pic>
              </a:graphicData>
            </a:graphic>
          </wp:inline>
        </w:drawing>
      </w:r>
      <w:r w:rsidR="003D54FA">
        <w:rPr>
          <w:lang w:val="en-US"/>
        </w:rPr>
        <w:t xml:space="preserve"> </w:t>
      </w:r>
      <w:bookmarkStart w:id="0" w:name="_GoBack"/>
      <w:bookmarkEnd w:id="0"/>
      <w:r w:rsidRPr="00BE6C7B">
        <w:rPr>
          <w:noProof/>
          <w:lang w:eastAsia="ru-RU"/>
        </w:rPr>
        <w:drawing>
          <wp:inline distT="0" distB="0" distL="0" distR="0">
            <wp:extent cx="3191933" cy="2846252"/>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1495" cy="2854779"/>
                    </a:xfrm>
                    <a:prstGeom prst="rect">
                      <a:avLst/>
                    </a:prstGeom>
                    <a:noFill/>
                    <a:ln>
                      <a:noFill/>
                    </a:ln>
                  </pic:spPr>
                </pic:pic>
              </a:graphicData>
            </a:graphic>
          </wp:inline>
        </w:drawing>
      </w:r>
    </w:p>
    <w:p w:rsidR="00CF4344" w:rsidRDefault="00CF4344" w:rsidP="006E1446">
      <w:pPr>
        <w:spacing w:after="0"/>
      </w:pPr>
    </w:p>
    <w:p w:rsidR="006E1446" w:rsidRPr="006E1446" w:rsidRDefault="006E1446" w:rsidP="006E1446">
      <w:pPr>
        <w:spacing w:after="0"/>
      </w:pPr>
    </w:p>
    <w:sectPr w:rsidR="006E1446" w:rsidRPr="006E1446" w:rsidSect="00480A64">
      <w:pgSz w:w="11906" w:h="16838"/>
      <w:pgMar w:top="284"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A64"/>
    <w:rsid w:val="001410E9"/>
    <w:rsid w:val="003D54FA"/>
    <w:rsid w:val="00480A64"/>
    <w:rsid w:val="006E1371"/>
    <w:rsid w:val="006E1446"/>
    <w:rsid w:val="00832E3C"/>
    <w:rsid w:val="00987B99"/>
    <w:rsid w:val="009D57C1"/>
    <w:rsid w:val="00A53F48"/>
    <w:rsid w:val="00BE6C7B"/>
    <w:rsid w:val="00CF4344"/>
    <w:rsid w:val="00F613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05A36"/>
  <w15:chartTrackingRefBased/>
  <w15:docId w15:val="{FB21D98F-17E8-412A-9AC0-98A052D56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68</Words>
  <Characters>389</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AMGROUP</Company>
  <LinksUpToDate>false</LinksUpToDate>
  <CharactersWithSpaces>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Ерофеев Антон</dc:creator>
  <cp:keywords/>
  <dc:description/>
  <cp:lastModifiedBy>Ерофеев Антон</cp:lastModifiedBy>
  <cp:revision>7</cp:revision>
  <dcterms:created xsi:type="dcterms:W3CDTF">2022-09-16T12:58:00Z</dcterms:created>
  <dcterms:modified xsi:type="dcterms:W3CDTF">2022-09-16T13:39:00Z</dcterms:modified>
</cp:coreProperties>
</file>